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7F2B58" w:rsidRDefault="0076017E" w:rsidP="001C15E7">
      <w:pPr>
        <w:jc w:val="center"/>
        <w:rPr>
          <w:rFonts w:ascii="Comic Sans MS" w:hAnsi="Comic Sans MS"/>
          <w:b/>
          <w:sz w:val="56"/>
          <w:szCs w:val="56"/>
          <w:u w:val="single"/>
        </w:rPr>
      </w:pPr>
      <w:r>
        <w:rPr>
          <w:rFonts w:ascii="Comic Sans MS" w:hAnsi="Comic Sans MS"/>
          <w:b/>
          <w:sz w:val="56"/>
          <w:szCs w:val="56"/>
          <w:u w:val="single"/>
        </w:rPr>
        <w:t>Focusing Your Life</w:t>
      </w:r>
    </w:p>
    <w:p w:rsidR="00DD15B8" w:rsidRDefault="00DD15B8" w:rsidP="00D161B3">
      <w:pPr>
        <w:rPr>
          <w:rFonts w:ascii="Century Gothic" w:hAnsi="Century Gothic"/>
          <w:b/>
          <w:sz w:val="44"/>
          <w:szCs w:val="44"/>
        </w:rPr>
      </w:pPr>
    </w:p>
    <w:p w:rsidR="0076017E" w:rsidRPr="0076017E" w:rsidRDefault="0076017E" w:rsidP="0076017E">
      <w:pPr>
        <w:pStyle w:val="ListBullet"/>
        <w:spacing w:line="360" w:lineRule="auto"/>
        <w:rPr>
          <w:rFonts w:ascii="Century Gothic" w:hAnsi="Century Gothic"/>
          <w:b/>
          <w:caps w:val="0"/>
          <w:sz w:val="40"/>
          <w:szCs w:val="40"/>
          <w:u w:val="single"/>
        </w:rPr>
      </w:pPr>
      <w:r>
        <w:rPr>
          <w:rFonts w:ascii="Century Gothic" w:hAnsi="Century Gothic"/>
          <w:b/>
          <w:caps w:val="0"/>
          <w:sz w:val="40"/>
          <w:szCs w:val="40"/>
        </w:rPr>
        <w:t>The goal is n</w:t>
      </w:r>
      <w:r w:rsidRPr="0076017E">
        <w:rPr>
          <w:rFonts w:ascii="Century Gothic" w:hAnsi="Century Gothic"/>
          <w:b/>
          <w:caps w:val="0"/>
          <w:sz w:val="40"/>
          <w:szCs w:val="40"/>
        </w:rPr>
        <w:t xml:space="preserve">ot to live </w:t>
      </w:r>
      <w:r w:rsidRPr="0076017E">
        <w:rPr>
          <w:rFonts w:ascii="Century Gothic" w:hAnsi="Century Gothic"/>
          <w:b/>
          <w:caps w:val="0"/>
          <w:sz w:val="40"/>
          <w:szCs w:val="40"/>
        </w:rPr>
        <w:t xml:space="preserve">a life of </w:t>
      </w:r>
      <w:bookmarkStart w:id="0" w:name="_GoBack"/>
      <w:bookmarkEnd w:id="0"/>
      <w:r w:rsidRPr="0076017E">
        <w:rPr>
          <w:rFonts w:ascii="Century Gothic" w:hAnsi="Century Gothic"/>
          <w:b/>
          <w:caps w:val="0"/>
          <w:sz w:val="40"/>
          <w:szCs w:val="40"/>
        </w:rPr>
        <w:t xml:space="preserve">selfishness, </w:t>
      </w:r>
      <w:r w:rsidRPr="0076017E">
        <w:rPr>
          <w:rFonts w:ascii="Century Gothic" w:hAnsi="Century Gothic"/>
          <w:b/>
          <w:caps w:val="0"/>
          <w:sz w:val="40"/>
          <w:szCs w:val="40"/>
        </w:rPr>
        <w:t>but to</w:t>
      </w:r>
      <w:r>
        <w:rPr>
          <w:rFonts w:ascii="Century Gothic" w:hAnsi="Century Gothic"/>
          <w:b/>
          <w:caps w:val="0"/>
          <w:sz w:val="40"/>
          <w:szCs w:val="40"/>
        </w:rPr>
        <w:t xml:space="preserve"> </w:t>
      </w:r>
      <w:r w:rsidRPr="0076017E">
        <w:rPr>
          <w:rFonts w:ascii="Century Gothic" w:hAnsi="Century Gothic"/>
          <w:b/>
          <w:caps w:val="0"/>
          <w:sz w:val="40"/>
          <w:szCs w:val="40"/>
        </w:rPr>
        <w:t xml:space="preserve">live </w:t>
      </w:r>
      <w:r w:rsidRPr="0076017E">
        <w:rPr>
          <w:rFonts w:ascii="Century Gothic" w:hAnsi="Century Gothic"/>
          <w:b/>
          <w:caps w:val="0"/>
          <w:sz w:val="40"/>
          <w:szCs w:val="40"/>
        </w:rPr>
        <w:t>a life of</w:t>
      </w:r>
      <w:r w:rsidRPr="0076017E">
        <w:rPr>
          <w:rFonts w:ascii="Century Gothic" w:hAnsi="Century Gothic"/>
          <w:b/>
          <w:caps w:val="0"/>
          <w:sz w:val="40"/>
          <w:szCs w:val="40"/>
        </w:rPr>
        <w:t xml:space="preserve">  _____________________</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“Therefore do not be unwise, but understand what the will of the Lord is.”</w:t>
      </w:r>
      <w:r w:rsidRPr="0076017E">
        <w:rPr>
          <w:rFonts w:ascii="Century Gothic" w:hAnsi="Century Gothic"/>
          <w:caps w:val="0"/>
          <w:sz w:val="40"/>
          <w:szCs w:val="40"/>
        </w:rPr>
        <w:t xml:space="preserve">  Ephesians 5:7</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jc w:val="center"/>
        <w:rPr>
          <w:rFonts w:ascii="Century Gothic" w:hAnsi="Century Gothic"/>
          <w:b/>
          <w:caps w:val="0"/>
          <w:sz w:val="40"/>
          <w:szCs w:val="40"/>
          <w:u w:val="single"/>
        </w:rPr>
      </w:pPr>
      <w:r w:rsidRPr="0076017E">
        <w:rPr>
          <w:rFonts w:ascii="Century Gothic" w:hAnsi="Century Gothic"/>
          <w:b/>
          <w:caps w:val="0"/>
          <w:sz w:val="40"/>
          <w:szCs w:val="40"/>
          <w:u w:val="single"/>
        </w:rPr>
        <w:t>LIFE’S 4 MOST IMPORTANT QUESTIONS</w:t>
      </w:r>
    </w:p>
    <w:p w:rsidR="0076017E" w:rsidRPr="0076017E" w:rsidRDefault="0076017E" w:rsidP="0076017E">
      <w:pPr>
        <w:pStyle w:val="ListBullet"/>
        <w:rPr>
          <w:rFonts w:ascii="Century Gothic" w:hAnsi="Century Gothic"/>
          <w:caps w:val="0"/>
          <w:sz w:val="50"/>
          <w:szCs w:val="50"/>
        </w:rPr>
      </w:pPr>
    </w:p>
    <w:p w:rsidR="0076017E" w:rsidRPr="0076017E" w:rsidRDefault="0076017E" w:rsidP="0076017E">
      <w:pPr>
        <w:pStyle w:val="ListBullet"/>
        <w:numPr>
          <w:ilvl w:val="0"/>
          <w:numId w:val="13"/>
        </w:numPr>
        <w:rPr>
          <w:rFonts w:ascii="Century Gothic" w:hAnsi="Century Gothic"/>
          <w:b/>
          <w:caps w:val="0"/>
          <w:sz w:val="40"/>
          <w:szCs w:val="40"/>
        </w:rPr>
      </w:pPr>
      <w:r w:rsidRPr="0076017E">
        <w:rPr>
          <w:rFonts w:ascii="Century Gothic" w:hAnsi="Century Gothic"/>
          <w:b/>
          <w:caps w:val="0"/>
          <w:sz w:val="40"/>
          <w:szCs w:val="40"/>
        </w:rPr>
        <w:t>WHAT W</w:t>
      </w:r>
      <w:r w:rsidRPr="0076017E">
        <w:rPr>
          <w:rFonts w:ascii="Century Gothic" w:hAnsi="Century Gothic"/>
          <w:b/>
          <w:caps w:val="0"/>
          <w:sz w:val="40"/>
          <w:szCs w:val="40"/>
        </w:rPr>
        <w:t>ILL BE THE ____________</w:t>
      </w:r>
      <w:r w:rsidRPr="0076017E">
        <w:rPr>
          <w:rFonts w:ascii="Century Gothic" w:hAnsi="Century Gothic"/>
          <w:b/>
          <w:caps w:val="0"/>
          <w:sz w:val="40"/>
          <w:szCs w:val="40"/>
        </w:rPr>
        <w:t>_________OF MY LIFE?</w:t>
      </w:r>
    </w:p>
    <w:p w:rsidR="0076017E" w:rsidRPr="0076017E" w:rsidRDefault="0076017E" w:rsidP="0076017E">
      <w:pPr>
        <w:pStyle w:val="ListBullet"/>
        <w:rPr>
          <w:rFonts w:ascii="Century Gothic" w:hAnsi="Century Gothic"/>
          <w:caps w:val="0"/>
          <w:sz w:val="2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 xml:space="preserve">“If riches increase, do not set your heart on them.”  </w:t>
      </w:r>
      <w:r w:rsidRPr="0076017E">
        <w:rPr>
          <w:rFonts w:ascii="Century Gothic" w:hAnsi="Century Gothic"/>
          <w:caps w:val="0"/>
          <w:sz w:val="40"/>
          <w:szCs w:val="40"/>
        </w:rPr>
        <w:t>Psalm 62:10</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jc w:val="center"/>
        <w:rPr>
          <w:rFonts w:ascii="Century Gothic" w:hAnsi="Century Gothic"/>
          <w:caps w:val="0"/>
          <w:sz w:val="40"/>
          <w:szCs w:val="40"/>
        </w:rPr>
      </w:pPr>
      <w:r>
        <w:rPr>
          <w:rFonts w:ascii="Century Gothic" w:hAnsi="Century Gothic"/>
          <w:caps w:val="0"/>
          <w:sz w:val="40"/>
          <w:szCs w:val="40"/>
        </w:rPr>
        <w:t xml:space="preserve">__________________ </w:t>
      </w:r>
      <w:proofErr w:type="gramStart"/>
      <w:r>
        <w:rPr>
          <w:rFonts w:ascii="Century Gothic" w:hAnsi="Century Gothic"/>
          <w:caps w:val="0"/>
          <w:sz w:val="40"/>
          <w:szCs w:val="40"/>
        </w:rPr>
        <w:t>or</w:t>
      </w:r>
      <w:proofErr w:type="gramEnd"/>
      <w:r>
        <w:rPr>
          <w:rFonts w:ascii="Century Gothic" w:hAnsi="Century Gothic"/>
          <w:caps w:val="0"/>
          <w:sz w:val="40"/>
          <w:szCs w:val="40"/>
        </w:rPr>
        <w:t xml:space="preserve"> ____________________?</w:t>
      </w:r>
    </w:p>
    <w:p w:rsidR="0076017E" w:rsidRDefault="0076017E" w:rsidP="0076017E">
      <w:pPr>
        <w:pStyle w:val="ListBullet"/>
        <w:rPr>
          <w:rFonts w:ascii="Century Gothic" w:hAnsi="Century Gothic"/>
          <w:caps w:val="0"/>
          <w:sz w:val="40"/>
          <w:szCs w:val="40"/>
        </w:rPr>
      </w:pPr>
    </w:p>
    <w:p w:rsidR="0076017E" w:rsidRDefault="0076017E" w:rsidP="0076017E">
      <w:pPr>
        <w:pStyle w:val="ListBullet"/>
        <w:rPr>
          <w:rFonts w:ascii="Century Gothic" w:hAnsi="Century Gothic"/>
          <w:caps w:val="0"/>
          <w:sz w:val="40"/>
          <w:szCs w:val="40"/>
        </w:rPr>
      </w:pPr>
    </w:p>
    <w:p w:rsid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numPr>
          <w:ilvl w:val="0"/>
          <w:numId w:val="13"/>
        </w:numPr>
        <w:rPr>
          <w:rFonts w:ascii="Century Gothic" w:hAnsi="Century Gothic"/>
          <w:b/>
          <w:caps w:val="0"/>
          <w:sz w:val="40"/>
          <w:szCs w:val="40"/>
        </w:rPr>
      </w:pPr>
      <w:r w:rsidRPr="0076017E">
        <w:rPr>
          <w:rFonts w:ascii="Century Gothic" w:hAnsi="Century Gothic"/>
          <w:b/>
          <w:caps w:val="0"/>
          <w:sz w:val="40"/>
          <w:szCs w:val="40"/>
        </w:rPr>
        <w:t>WHAT WILL BE THE _____________________OF MY LIFE?</w:t>
      </w:r>
    </w:p>
    <w:p w:rsidR="0076017E" w:rsidRPr="0076017E" w:rsidRDefault="0076017E" w:rsidP="0076017E">
      <w:pPr>
        <w:pStyle w:val="ListBullet"/>
        <w:rPr>
          <w:rFonts w:ascii="Century Gothic" w:hAnsi="Century Gothic"/>
          <w:caps w:val="0"/>
          <w:sz w:val="2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“For whom He foreknew, He also predestined to be conformed to the image of His Son”</w:t>
      </w:r>
      <w:r w:rsidRPr="0076017E">
        <w:rPr>
          <w:rFonts w:ascii="Century Gothic" w:hAnsi="Century Gothic"/>
          <w:caps w:val="0"/>
          <w:sz w:val="40"/>
          <w:szCs w:val="40"/>
        </w:rPr>
        <w:t xml:space="preserve">  Romans 8:29</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 xml:space="preserve">“Let this mind be in you which was also in Christ Jesus,”  </w:t>
      </w:r>
      <w:r w:rsidRPr="0076017E">
        <w:rPr>
          <w:rFonts w:ascii="Century Gothic" w:hAnsi="Century Gothic"/>
          <w:caps w:val="0"/>
          <w:sz w:val="40"/>
          <w:szCs w:val="40"/>
        </w:rPr>
        <w:t>Philippians 2:5</w:t>
      </w:r>
    </w:p>
    <w:p w:rsid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jc w:val="center"/>
        <w:rPr>
          <w:rFonts w:ascii="Century Gothic" w:hAnsi="Century Gothic"/>
          <w:caps w:val="0"/>
          <w:sz w:val="40"/>
          <w:szCs w:val="40"/>
        </w:rPr>
      </w:pPr>
      <w:r>
        <w:rPr>
          <w:rFonts w:ascii="Century Gothic" w:hAnsi="Century Gothic"/>
          <w:caps w:val="0"/>
          <w:sz w:val="40"/>
          <w:szCs w:val="40"/>
        </w:rPr>
        <w:t xml:space="preserve">__________________ </w:t>
      </w:r>
      <w:proofErr w:type="gramStart"/>
      <w:r>
        <w:rPr>
          <w:rFonts w:ascii="Century Gothic" w:hAnsi="Century Gothic"/>
          <w:caps w:val="0"/>
          <w:sz w:val="40"/>
          <w:szCs w:val="40"/>
        </w:rPr>
        <w:t>or</w:t>
      </w:r>
      <w:proofErr w:type="gramEnd"/>
      <w:r>
        <w:rPr>
          <w:rFonts w:ascii="Century Gothic" w:hAnsi="Century Gothic"/>
          <w:caps w:val="0"/>
          <w:sz w:val="40"/>
          <w:szCs w:val="40"/>
        </w:rPr>
        <w:t xml:space="preserve"> ____________________?</w:t>
      </w:r>
    </w:p>
    <w:p w:rsidR="0076017E" w:rsidRPr="0076017E" w:rsidRDefault="0076017E" w:rsidP="0076017E">
      <w:pPr>
        <w:pStyle w:val="ListBullet"/>
        <w:numPr>
          <w:ilvl w:val="0"/>
          <w:numId w:val="13"/>
        </w:numPr>
        <w:rPr>
          <w:rFonts w:ascii="Century Gothic" w:hAnsi="Century Gothic"/>
          <w:b/>
          <w:caps w:val="0"/>
          <w:sz w:val="40"/>
          <w:szCs w:val="40"/>
        </w:rPr>
      </w:pPr>
      <w:r w:rsidRPr="0076017E">
        <w:rPr>
          <w:rFonts w:ascii="Century Gothic" w:hAnsi="Century Gothic"/>
          <w:b/>
          <w:caps w:val="0"/>
          <w:sz w:val="40"/>
          <w:szCs w:val="40"/>
        </w:rPr>
        <w:lastRenderedPageBreak/>
        <w:t>WHAT WILL BE THE _____________________OF MY LIFE?</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 xml:space="preserve">“As each one has received a gift, minister it to one another, as good stewards of the manifold grace of God.” </w:t>
      </w:r>
      <w:r w:rsidRPr="0076017E">
        <w:rPr>
          <w:rFonts w:ascii="Century Gothic" w:hAnsi="Century Gothic"/>
          <w:caps w:val="0"/>
          <w:sz w:val="40"/>
          <w:szCs w:val="40"/>
        </w:rPr>
        <w:t xml:space="preserve"> 1 Peter 4:10</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“For we are His workmanship, created in Christ Jesus for good works, which God prepared beforehand that we should walk in them.”</w:t>
      </w:r>
      <w:r w:rsidRPr="0076017E">
        <w:rPr>
          <w:rFonts w:ascii="Century Gothic" w:hAnsi="Century Gothic"/>
          <w:caps w:val="0"/>
          <w:sz w:val="40"/>
          <w:szCs w:val="40"/>
        </w:rPr>
        <w:t xml:space="preserve">  Ephesians 2:10</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jc w:val="center"/>
        <w:rPr>
          <w:rFonts w:ascii="Century Gothic" w:hAnsi="Century Gothic"/>
          <w:caps w:val="0"/>
          <w:sz w:val="40"/>
          <w:szCs w:val="40"/>
        </w:rPr>
      </w:pPr>
      <w:r>
        <w:rPr>
          <w:rFonts w:ascii="Century Gothic" w:hAnsi="Century Gothic"/>
          <w:caps w:val="0"/>
          <w:sz w:val="40"/>
          <w:szCs w:val="40"/>
        </w:rPr>
        <w:t xml:space="preserve">__________________ </w:t>
      </w:r>
      <w:proofErr w:type="gramStart"/>
      <w:r>
        <w:rPr>
          <w:rFonts w:ascii="Century Gothic" w:hAnsi="Century Gothic"/>
          <w:caps w:val="0"/>
          <w:sz w:val="40"/>
          <w:szCs w:val="40"/>
        </w:rPr>
        <w:t>or</w:t>
      </w:r>
      <w:proofErr w:type="gramEnd"/>
      <w:r>
        <w:rPr>
          <w:rFonts w:ascii="Century Gothic" w:hAnsi="Century Gothic"/>
          <w:caps w:val="0"/>
          <w:sz w:val="40"/>
          <w:szCs w:val="40"/>
        </w:rPr>
        <w:t xml:space="preserve"> ____________________?</w:t>
      </w:r>
    </w:p>
    <w:p w:rsidR="0076017E" w:rsidRPr="0076017E" w:rsidRDefault="0076017E" w:rsidP="0076017E">
      <w:pPr>
        <w:pStyle w:val="ListBullet"/>
        <w:rPr>
          <w:rFonts w:ascii="Century Gothic" w:hAnsi="Century Gothic"/>
          <w:caps w:val="0"/>
          <w:sz w:val="40"/>
          <w:szCs w:val="40"/>
        </w:rPr>
      </w:pPr>
    </w:p>
    <w:p w:rsid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numPr>
          <w:ilvl w:val="0"/>
          <w:numId w:val="13"/>
        </w:numPr>
        <w:rPr>
          <w:rFonts w:ascii="Century Gothic" w:hAnsi="Century Gothic"/>
          <w:b/>
          <w:caps w:val="0"/>
          <w:sz w:val="40"/>
          <w:szCs w:val="40"/>
        </w:rPr>
      </w:pPr>
      <w:r w:rsidRPr="0076017E">
        <w:rPr>
          <w:rFonts w:ascii="Century Gothic" w:hAnsi="Century Gothic"/>
          <w:b/>
          <w:caps w:val="0"/>
          <w:sz w:val="40"/>
          <w:szCs w:val="40"/>
        </w:rPr>
        <w:t>WHAT WILL BE THE _____________________OF MY LIFE?</w:t>
      </w:r>
    </w:p>
    <w:p w:rsidR="0076017E" w:rsidRPr="0076017E" w:rsidRDefault="0076017E" w:rsidP="0076017E">
      <w:pPr>
        <w:pStyle w:val="ListBullet"/>
        <w:ind w:left="432"/>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“For from you the word of the Lord has sounded forth, not only in Macedonia and Achaia, but also in every place. Your faith toward God has gone out, so that we do not need to say anything.”</w:t>
      </w:r>
      <w:r w:rsidRPr="0076017E">
        <w:rPr>
          <w:rFonts w:ascii="Century Gothic" w:hAnsi="Century Gothic"/>
          <w:caps w:val="0"/>
          <w:sz w:val="40"/>
          <w:szCs w:val="40"/>
        </w:rPr>
        <w:t xml:space="preserve">  1 Thessalonians 1:8</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 xml:space="preserve">“Only let your conduct </w:t>
      </w:r>
      <w:proofErr w:type="gramStart"/>
      <w:r w:rsidRPr="0076017E">
        <w:rPr>
          <w:rFonts w:ascii="Century Gothic" w:hAnsi="Century Gothic"/>
          <w:i/>
          <w:caps w:val="0"/>
          <w:sz w:val="40"/>
          <w:szCs w:val="40"/>
        </w:rPr>
        <w:t>be</w:t>
      </w:r>
      <w:proofErr w:type="gramEnd"/>
      <w:r w:rsidRPr="0076017E">
        <w:rPr>
          <w:rFonts w:ascii="Century Gothic" w:hAnsi="Century Gothic"/>
          <w:i/>
          <w:caps w:val="0"/>
          <w:sz w:val="40"/>
          <w:szCs w:val="40"/>
        </w:rPr>
        <w:t xml:space="preserve"> worthy of the gospel of Christ…”  </w:t>
      </w:r>
      <w:r w:rsidRPr="0076017E">
        <w:rPr>
          <w:rFonts w:ascii="Century Gothic" w:hAnsi="Century Gothic"/>
          <w:caps w:val="0"/>
          <w:sz w:val="40"/>
          <w:szCs w:val="40"/>
        </w:rPr>
        <w:t>Philippians 1:27</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ind w:left="432"/>
        <w:rPr>
          <w:rFonts w:ascii="Century Gothic" w:hAnsi="Century Gothic"/>
          <w:caps w:val="0"/>
          <w:sz w:val="40"/>
          <w:szCs w:val="40"/>
        </w:rPr>
      </w:pPr>
      <w:r w:rsidRPr="0076017E">
        <w:rPr>
          <w:rFonts w:ascii="Century Gothic" w:hAnsi="Century Gothic"/>
          <w:i/>
          <w:caps w:val="0"/>
          <w:sz w:val="40"/>
          <w:szCs w:val="40"/>
        </w:rPr>
        <w:t xml:space="preserve">“Let your light so shine before men that they may see your good works and glorify your Father in heaven.”  </w:t>
      </w:r>
      <w:r w:rsidRPr="0076017E">
        <w:rPr>
          <w:rFonts w:ascii="Century Gothic" w:hAnsi="Century Gothic"/>
          <w:caps w:val="0"/>
          <w:sz w:val="40"/>
          <w:szCs w:val="40"/>
        </w:rPr>
        <w:t>Matthew 5:16</w:t>
      </w:r>
    </w:p>
    <w:p w:rsidR="0076017E" w:rsidRPr="0076017E" w:rsidRDefault="0076017E" w:rsidP="0076017E">
      <w:pPr>
        <w:pStyle w:val="ListBullet"/>
        <w:rPr>
          <w:rFonts w:ascii="Century Gothic" w:hAnsi="Century Gothic"/>
          <w:caps w:val="0"/>
          <w:sz w:val="40"/>
          <w:szCs w:val="40"/>
        </w:rPr>
      </w:pPr>
    </w:p>
    <w:p w:rsidR="0076017E" w:rsidRPr="0076017E" w:rsidRDefault="0076017E" w:rsidP="0076017E">
      <w:pPr>
        <w:pStyle w:val="ListBullet"/>
        <w:jc w:val="center"/>
        <w:rPr>
          <w:rFonts w:ascii="Century Gothic" w:hAnsi="Century Gothic"/>
          <w:caps w:val="0"/>
          <w:sz w:val="40"/>
          <w:szCs w:val="40"/>
        </w:rPr>
      </w:pPr>
      <w:r>
        <w:rPr>
          <w:rFonts w:ascii="Century Gothic" w:hAnsi="Century Gothic"/>
          <w:caps w:val="0"/>
          <w:sz w:val="40"/>
          <w:szCs w:val="40"/>
        </w:rPr>
        <w:t>____________</w:t>
      </w:r>
      <w:r>
        <w:rPr>
          <w:rFonts w:ascii="Century Gothic" w:hAnsi="Century Gothic"/>
          <w:caps w:val="0"/>
          <w:sz w:val="40"/>
          <w:szCs w:val="40"/>
        </w:rPr>
        <w:t>_______</w:t>
      </w:r>
      <w:r>
        <w:rPr>
          <w:rFonts w:ascii="Century Gothic" w:hAnsi="Century Gothic"/>
          <w:caps w:val="0"/>
          <w:sz w:val="40"/>
          <w:szCs w:val="40"/>
        </w:rPr>
        <w:t xml:space="preserve">______ </w:t>
      </w:r>
      <w:proofErr w:type="gramStart"/>
      <w:r>
        <w:rPr>
          <w:rFonts w:ascii="Century Gothic" w:hAnsi="Century Gothic"/>
          <w:caps w:val="0"/>
          <w:sz w:val="40"/>
          <w:szCs w:val="40"/>
        </w:rPr>
        <w:t>or</w:t>
      </w:r>
      <w:proofErr w:type="gramEnd"/>
      <w:r>
        <w:rPr>
          <w:rFonts w:ascii="Century Gothic" w:hAnsi="Century Gothic"/>
          <w:caps w:val="0"/>
          <w:sz w:val="40"/>
          <w:szCs w:val="40"/>
        </w:rPr>
        <w:t xml:space="preserve"> _</w:t>
      </w:r>
      <w:r>
        <w:rPr>
          <w:rFonts w:ascii="Century Gothic" w:hAnsi="Century Gothic"/>
          <w:caps w:val="0"/>
          <w:sz w:val="40"/>
          <w:szCs w:val="40"/>
        </w:rPr>
        <w:t>_____</w:t>
      </w:r>
      <w:r>
        <w:rPr>
          <w:rFonts w:ascii="Century Gothic" w:hAnsi="Century Gothic"/>
          <w:caps w:val="0"/>
          <w:sz w:val="40"/>
          <w:szCs w:val="40"/>
        </w:rPr>
        <w:t>___________________?</w:t>
      </w:r>
    </w:p>
    <w:p w:rsidR="004B2500" w:rsidRPr="004B2500" w:rsidRDefault="004B2500" w:rsidP="0076017E">
      <w:pPr>
        <w:pStyle w:val="ListBullet"/>
        <w:rPr>
          <w:rFonts w:ascii="Century Gothic" w:hAnsi="Century Gothic"/>
          <w:b/>
          <w:caps w:val="0"/>
          <w:sz w:val="40"/>
          <w:szCs w:val="40"/>
          <w:u w:val="single"/>
        </w:rPr>
      </w:pPr>
      <w:r w:rsidRPr="004B2500">
        <w:rPr>
          <w:rFonts w:ascii="Century Gothic" w:hAnsi="Century Gothic"/>
          <w:b/>
          <w:caps w:val="0"/>
          <w:sz w:val="40"/>
          <w:szCs w:val="40"/>
          <w:u w:val="single"/>
        </w:rPr>
        <w:lastRenderedPageBreak/>
        <w:t>A Poem from Your Neighbor</w:t>
      </w:r>
    </w:p>
    <w:p w:rsidR="0076017E" w:rsidRPr="0076017E" w:rsidRDefault="0076017E" w:rsidP="0076017E">
      <w:pPr>
        <w:pStyle w:val="ListBullet"/>
        <w:rPr>
          <w:rFonts w:ascii="Century Gothic" w:hAnsi="Century Gothic"/>
          <w:caps w:val="0"/>
          <w:sz w:val="40"/>
          <w:szCs w:val="40"/>
        </w:rPr>
      </w:pPr>
      <w:r>
        <w:rPr>
          <w:rFonts w:ascii="Century Gothic" w:hAnsi="Century Gothic"/>
          <w:caps w:val="0"/>
          <w:sz w:val="40"/>
          <w:szCs w:val="40"/>
        </w:rPr>
        <w:t>I</w:t>
      </w:r>
      <w:r w:rsidRPr="0076017E">
        <w:rPr>
          <w:rFonts w:ascii="Century Gothic" w:hAnsi="Century Gothic"/>
          <w:caps w:val="0"/>
          <w:sz w:val="40"/>
          <w:szCs w:val="40"/>
        </w:rPr>
        <w:t>’d rather see a sermon than hear one, any day.</w:t>
      </w:r>
    </w:p>
    <w:p w:rsidR="0076017E" w:rsidRPr="0076017E" w:rsidRDefault="0076017E" w:rsidP="0076017E">
      <w:pPr>
        <w:pStyle w:val="ListBullet"/>
        <w:ind w:left="864"/>
        <w:rPr>
          <w:rFonts w:ascii="Century Gothic" w:hAnsi="Century Gothic"/>
          <w:caps w:val="0"/>
          <w:sz w:val="40"/>
          <w:szCs w:val="40"/>
        </w:rPr>
      </w:pPr>
      <w:r w:rsidRPr="0076017E">
        <w:rPr>
          <w:rFonts w:ascii="Century Gothic" w:hAnsi="Century Gothic"/>
          <w:caps w:val="0"/>
          <w:sz w:val="40"/>
          <w:szCs w:val="40"/>
        </w:rPr>
        <w:t>I’d rather one would walk with me than merely tell the way</w:t>
      </w:r>
    </w:p>
    <w:p w:rsidR="0076017E" w:rsidRPr="0076017E" w:rsidRDefault="0076017E" w:rsidP="0076017E">
      <w:pPr>
        <w:pStyle w:val="ListBullet"/>
        <w:rPr>
          <w:rFonts w:ascii="Century Gothic" w:hAnsi="Century Gothic"/>
          <w:caps w:val="0"/>
          <w:sz w:val="40"/>
          <w:szCs w:val="40"/>
        </w:rPr>
      </w:pPr>
      <w:r w:rsidRPr="0076017E">
        <w:rPr>
          <w:rFonts w:ascii="Century Gothic" w:hAnsi="Century Gothic"/>
          <w:caps w:val="0"/>
          <w:sz w:val="40"/>
          <w:szCs w:val="40"/>
        </w:rPr>
        <w:t>The eye is a better pupil and more willing than the ear.</w:t>
      </w:r>
    </w:p>
    <w:p w:rsidR="0076017E" w:rsidRPr="0076017E" w:rsidRDefault="0076017E" w:rsidP="0076017E">
      <w:pPr>
        <w:pStyle w:val="ListBullet"/>
        <w:ind w:left="864"/>
        <w:rPr>
          <w:rFonts w:ascii="Century Gothic" w:hAnsi="Century Gothic"/>
          <w:caps w:val="0"/>
          <w:sz w:val="40"/>
          <w:szCs w:val="40"/>
        </w:rPr>
      </w:pPr>
      <w:r w:rsidRPr="0076017E">
        <w:rPr>
          <w:rFonts w:ascii="Century Gothic" w:hAnsi="Century Gothic"/>
          <w:caps w:val="0"/>
          <w:sz w:val="40"/>
          <w:szCs w:val="40"/>
        </w:rPr>
        <w:t>Fine counsel is confusing but an example is always clear.</w:t>
      </w:r>
    </w:p>
    <w:p w:rsidR="0076017E" w:rsidRPr="0076017E" w:rsidRDefault="0076017E" w:rsidP="0076017E">
      <w:pPr>
        <w:pStyle w:val="ListBullet"/>
        <w:rPr>
          <w:rFonts w:ascii="Century Gothic" w:hAnsi="Century Gothic"/>
          <w:caps w:val="0"/>
          <w:sz w:val="40"/>
          <w:szCs w:val="40"/>
        </w:rPr>
      </w:pPr>
      <w:r w:rsidRPr="0076017E">
        <w:rPr>
          <w:rFonts w:ascii="Century Gothic" w:hAnsi="Century Gothic"/>
          <w:caps w:val="0"/>
          <w:sz w:val="40"/>
          <w:szCs w:val="40"/>
        </w:rPr>
        <w:t>I can so learn how to do it if you let me see it done</w:t>
      </w:r>
    </w:p>
    <w:p w:rsidR="0076017E" w:rsidRPr="0076017E" w:rsidRDefault="0076017E" w:rsidP="0076017E">
      <w:pPr>
        <w:pStyle w:val="ListBullet"/>
        <w:ind w:left="864"/>
        <w:rPr>
          <w:rFonts w:ascii="Century Gothic" w:hAnsi="Century Gothic"/>
          <w:caps w:val="0"/>
          <w:sz w:val="40"/>
          <w:szCs w:val="40"/>
        </w:rPr>
      </w:pPr>
      <w:r w:rsidRPr="0076017E">
        <w:rPr>
          <w:rFonts w:ascii="Century Gothic" w:hAnsi="Century Gothic"/>
          <w:caps w:val="0"/>
          <w:sz w:val="40"/>
          <w:szCs w:val="40"/>
        </w:rPr>
        <w:t>I can catch your hands in action but your tongue too fast may run.</w:t>
      </w:r>
    </w:p>
    <w:p w:rsidR="0076017E" w:rsidRPr="0076017E" w:rsidRDefault="0076017E" w:rsidP="0076017E">
      <w:pPr>
        <w:pStyle w:val="ListBullet"/>
        <w:rPr>
          <w:rFonts w:ascii="Century Gothic" w:hAnsi="Century Gothic"/>
          <w:caps w:val="0"/>
          <w:sz w:val="40"/>
          <w:szCs w:val="40"/>
        </w:rPr>
      </w:pPr>
      <w:r w:rsidRPr="0076017E">
        <w:rPr>
          <w:rFonts w:ascii="Century Gothic" w:hAnsi="Century Gothic"/>
          <w:caps w:val="0"/>
          <w:sz w:val="40"/>
          <w:szCs w:val="40"/>
        </w:rPr>
        <w:t xml:space="preserve">And the lecture you deliver may be very wise and true </w:t>
      </w:r>
    </w:p>
    <w:p w:rsidR="0076017E" w:rsidRPr="0076017E" w:rsidRDefault="0076017E" w:rsidP="0076017E">
      <w:pPr>
        <w:pStyle w:val="ListBullet"/>
        <w:ind w:left="864"/>
        <w:rPr>
          <w:rFonts w:ascii="Century Gothic" w:hAnsi="Century Gothic"/>
          <w:caps w:val="0"/>
          <w:sz w:val="40"/>
          <w:szCs w:val="40"/>
        </w:rPr>
      </w:pPr>
      <w:r w:rsidRPr="0076017E">
        <w:rPr>
          <w:rFonts w:ascii="Century Gothic" w:hAnsi="Century Gothic"/>
          <w:caps w:val="0"/>
          <w:sz w:val="40"/>
          <w:szCs w:val="40"/>
        </w:rPr>
        <w:t>But I’d rather get my lessons by observing what you do.</w:t>
      </w:r>
    </w:p>
    <w:p w:rsidR="0076017E" w:rsidRPr="0076017E" w:rsidRDefault="0076017E" w:rsidP="0076017E">
      <w:pPr>
        <w:pStyle w:val="ListBullet"/>
        <w:rPr>
          <w:rFonts w:ascii="Century Gothic" w:hAnsi="Century Gothic"/>
          <w:caps w:val="0"/>
          <w:sz w:val="40"/>
          <w:szCs w:val="40"/>
        </w:rPr>
      </w:pPr>
      <w:r w:rsidRPr="0076017E">
        <w:rPr>
          <w:rFonts w:ascii="Century Gothic" w:hAnsi="Century Gothic"/>
          <w:caps w:val="0"/>
          <w:sz w:val="40"/>
          <w:szCs w:val="40"/>
        </w:rPr>
        <w:t>For I may misunderstand you and the high advice you give</w:t>
      </w:r>
    </w:p>
    <w:p w:rsidR="0076017E" w:rsidRPr="0076017E" w:rsidRDefault="0076017E" w:rsidP="0076017E">
      <w:pPr>
        <w:pStyle w:val="ListBullet"/>
        <w:ind w:left="864"/>
        <w:rPr>
          <w:rFonts w:ascii="Century Gothic" w:hAnsi="Century Gothic"/>
          <w:caps w:val="0"/>
          <w:sz w:val="40"/>
          <w:szCs w:val="40"/>
        </w:rPr>
      </w:pPr>
      <w:r w:rsidRPr="0076017E">
        <w:rPr>
          <w:rFonts w:ascii="Century Gothic" w:hAnsi="Century Gothic"/>
          <w:caps w:val="0"/>
          <w:sz w:val="40"/>
          <w:szCs w:val="40"/>
        </w:rPr>
        <w:t>But there’s no misunderstanding how you act and how you live.</w:t>
      </w:r>
    </w:p>
    <w:p w:rsidR="0076017E" w:rsidRPr="0076017E" w:rsidRDefault="0076017E" w:rsidP="0076017E">
      <w:pPr>
        <w:pStyle w:val="ListBullet"/>
        <w:rPr>
          <w:rFonts w:ascii="Century Gothic" w:hAnsi="Century Gothic"/>
          <w:caps w:val="0"/>
          <w:sz w:val="40"/>
          <w:szCs w:val="40"/>
        </w:rPr>
      </w:pPr>
    </w:p>
    <w:p w:rsidR="0076017E" w:rsidRDefault="0076017E" w:rsidP="0076017E">
      <w:pPr>
        <w:pStyle w:val="ListBullet"/>
        <w:rPr>
          <w:rFonts w:ascii="Century Gothic" w:hAnsi="Century Gothic"/>
          <w:caps w:val="0"/>
          <w:sz w:val="40"/>
          <w:szCs w:val="40"/>
        </w:rPr>
      </w:pPr>
      <w:r w:rsidRPr="0076017E">
        <w:rPr>
          <w:rFonts w:ascii="Century Gothic" w:hAnsi="Century Gothic"/>
          <w:caps w:val="0"/>
          <w:sz w:val="40"/>
          <w:szCs w:val="40"/>
        </w:rPr>
        <w:t xml:space="preserve"> </w:t>
      </w:r>
    </w:p>
    <w:p w:rsidR="004B2500" w:rsidRPr="0076017E" w:rsidRDefault="004B2500" w:rsidP="0076017E">
      <w:pPr>
        <w:pStyle w:val="ListBullet"/>
        <w:rPr>
          <w:rFonts w:ascii="Century Gothic" w:hAnsi="Century Gothic"/>
          <w:caps w:val="0"/>
          <w:sz w:val="40"/>
          <w:szCs w:val="40"/>
        </w:rPr>
      </w:pPr>
    </w:p>
    <w:p w:rsidR="0076017E" w:rsidRPr="004B2500" w:rsidRDefault="0076017E" w:rsidP="0076017E">
      <w:pPr>
        <w:pStyle w:val="ListBullet"/>
        <w:jc w:val="center"/>
        <w:rPr>
          <w:rFonts w:ascii="Century Gothic" w:hAnsi="Century Gothic"/>
          <w:b/>
          <w:i/>
          <w:caps w:val="0"/>
          <w:sz w:val="44"/>
          <w:szCs w:val="44"/>
        </w:rPr>
      </w:pPr>
      <w:r w:rsidRPr="004B2500">
        <w:rPr>
          <w:rFonts w:ascii="Century Gothic" w:hAnsi="Century Gothic"/>
          <w:b/>
          <w:i/>
          <w:caps w:val="0"/>
          <w:sz w:val="44"/>
          <w:szCs w:val="44"/>
        </w:rPr>
        <w:t xml:space="preserve">“I press on, that I may lay hold of that for which Christ Jesus has also laid hold of me… One thing I do, forgetting those things which are behind and reaching forward to those things which are ahead, I press toward the goal for the prize of the upward call of God in Christ Jesus.”  </w:t>
      </w:r>
    </w:p>
    <w:p w:rsidR="00FC542B" w:rsidRPr="0076017E" w:rsidRDefault="0076017E" w:rsidP="0076017E">
      <w:pPr>
        <w:pStyle w:val="ListBullet"/>
        <w:jc w:val="center"/>
        <w:rPr>
          <w:rFonts w:ascii="Century Gothic" w:hAnsi="Century Gothic"/>
          <w:caps w:val="0"/>
          <w:sz w:val="44"/>
          <w:szCs w:val="44"/>
        </w:rPr>
      </w:pPr>
      <w:r w:rsidRPr="0076017E">
        <w:rPr>
          <w:rFonts w:ascii="Century Gothic" w:hAnsi="Century Gothic"/>
          <w:caps w:val="0"/>
          <w:sz w:val="44"/>
          <w:szCs w:val="44"/>
        </w:rPr>
        <w:t>Philippians 3:12-14</w:t>
      </w:r>
    </w:p>
    <w:p w:rsidR="007B0DEC" w:rsidRPr="007B0DEC" w:rsidRDefault="007B0DEC" w:rsidP="007B0DEC">
      <w:pPr>
        <w:pStyle w:val="ListBullet"/>
        <w:jc w:val="center"/>
        <w:rPr>
          <w:rFonts w:ascii="Century Gothic" w:hAnsi="Century Gothic"/>
          <w:caps w:val="0"/>
          <w:sz w:val="40"/>
          <w:szCs w:val="40"/>
        </w:rPr>
      </w:pPr>
    </w:p>
    <w:p w:rsidR="00950958" w:rsidRPr="00950958" w:rsidRDefault="00E90555" w:rsidP="00096D5E">
      <w:pPr>
        <w:jc w:val="center"/>
        <w:rPr>
          <w:rFonts w:ascii="Arial Black" w:hAnsi="Arial Black"/>
          <w:smallCaps/>
          <w:shadow/>
          <w:szCs w:val="24"/>
          <w:u w:val="single"/>
        </w:rPr>
      </w:pPr>
      <w:r>
        <w:rPr>
          <w:rFonts w:ascii="Arial Black" w:hAnsi="Arial Black"/>
          <w:smallCaps/>
          <w:shadow/>
          <w:noProof/>
          <w:szCs w:val="24"/>
        </w:rPr>
        <w:lastRenderedPageBreak/>
        <w:drawing>
          <wp:inline distT="0" distB="0" distL="0" distR="0">
            <wp:extent cx="7224432" cy="6915361"/>
            <wp:effectExtent l="19050" t="0" r="0" b="0"/>
            <wp:docPr id="2" name="Picture 2" descr="Big_Roy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Roy002"/>
                    <pic:cNvPicPr>
                      <a:picLocks noChangeAspect="1" noChangeArrowheads="1"/>
                    </pic:cNvPicPr>
                  </pic:nvPicPr>
                  <pic:blipFill>
                    <a:blip r:embed="rId8" cstate="print"/>
                    <a:srcRect/>
                    <a:stretch>
                      <a:fillRect/>
                    </a:stretch>
                  </pic:blipFill>
                  <pic:spPr bwMode="auto">
                    <a:xfrm>
                      <a:off x="0" y="0"/>
                      <a:ext cx="7231342" cy="6921976"/>
                    </a:xfrm>
                    <a:prstGeom prst="rect">
                      <a:avLst/>
                    </a:prstGeom>
                    <a:noFill/>
                    <a:ln w="9525">
                      <a:noFill/>
                      <a:miter lim="800000"/>
                      <a:headEnd/>
                      <a:tailEnd/>
                    </a:ln>
                  </pic:spPr>
                </pic:pic>
              </a:graphicData>
            </a:graphic>
          </wp:inline>
        </w:drawing>
      </w:r>
    </w:p>
    <w:p w:rsidR="00950958" w:rsidRDefault="00950958" w:rsidP="00B65997">
      <w:pPr>
        <w:ind w:left="432"/>
        <w:jc w:val="center"/>
        <w:rPr>
          <w:rFonts w:ascii="Arial Black" w:hAnsi="Arial Black"/>
          <w:shadow/>
          <w:sz w:val="40"/>
          <w:szCs w:val="40"/>
        </w:rPr>
      </w:pPr>
    </w:p>
    <w:p w:rsidR="009A6B89" w:rsidRPr="00D161B3" w:rsidRDefault="0076017E" w:rsidP="009A6B89">
      <w:pPr>
        <w:tabs>
          <w:tab w:val="left" w:pos="2824"/>
        </w:tabs>
        <w:jc w:val="center"/>
        <w:rPr>
          <w:rFonts w:ascii="Arial Black" w:hAnsi="Arial Black"/>
          <w:smallCaps/>
          <w:shadow/>
          <w:sz w:val="92"/>
          <w:szCs w:val="92"/>
          <w:u w:val="single"/>
        </w:rPr>
      </w:pPr>
      <w:r>
        <w:rPr>
          <w:rFonts w:ascii="Arial Black" w:hAnsi="Arial Black"/>
          <w:smallCaps/>
          <w:shadow/>
          <w:sz w:val="92"/>
          <w:szCs w:val="92"/>
          <w:u w:val="single"/>
        </w:rPr>
        <w:t>Focusing Your Life</w:t>
      </w:r>
    </w:p>
    <w:p w:rsidR="00B65997" w:rsidRPr="00D60FC4" w:rsidRDefault="007B0DEC" w:rsidP="007F4CD3">
      <w:pPr>
        <w:jc w:val="center"/>
        <w:rPr>
          <w:rFonts w:ascii="Arial Black" w:hAnsi="Arial Black"/>
          <w:smallCaps/>
          <w:shadow/>
          <w:sz w:val="64"/>
          <w:szCs w:val="64"/>
        </w:rPr>
      </w:pPr>
      <w:r>
        <w:rPr>
          <w:rFonts w:ascii="Arial Black" w:hAnsi="Arial Black"/>
          <w:smallCaps/>
          <w:shadow/>
          <w:sz w:val="64"/>
          <w:szCs w:val="64"/>
        </w:rPr>
        <w:t>Surviving the Season</w:t>
      </w:r>
      <w:r w:rsidR="005523C4">
        <w:rPr>
          <w:rFonts w:ascii="Arial Black" w:hAnsi="Arial Black"/>
          <w:smallCaps/>
          <w:shadow/>
          <w:sz w:val="64"/>
          <w:szCs w:val="64"/>
        </w:rPr>
        <w:t xml:space="preserve"> – Part </w:t>
      </w:r>
      <w:r w:rsidR="0076017E">
        <w:rPr>
          <w:rFonts w:ascii="Arial Black" w:hAnsi="Arial Black"/>
          <w:smallCaps/>
          <w:shadow/>
          <w:sz w:val="64"/>
          <w:szCs w:val="64"/>
        </w:rPr>
        <w:t>5</w:t>
      </w:r>
    </w:p>
    <w:p w:rsidR="0005473E" w:rsidRPr="00D60FC4" w:rsidRDefault="005523C4" w:rsidP="00B65997">
      <w:pPr>
        <w:jc w:val="center"/>
        <w:rPr>
          <w:rFonts w:ascii="Arial Black" w:hAnsi="Arial Black"/>
          <w:sz w:val="64"/>
          <w:szCs w:val="64"/>
        </w:rPr>
      </w:pPr>
      <w:r>
        <w:rPr>
          <w:rFonts w:ascii="Arial Black" w:hAnsi="Arial Black"/>
          <w:noProof/>
          <w:sz w:val="64"/>
          <w:szCs w:val="64"/>
        </w:rPr>
        <w:t xml:space="preserve">December </w:t>
      </w:r>
      <w:r w:rsidR="0076017E">
        <w:rPr>
          <w:rFonts w:ascii="Arial Black" w:hAnsi="Arial Black"/>
          <w:noProof/>
          <w:sz w:val="64"/>
          <w:szCs w:val="64"/>
        </w:rPr>
        <w:t>19</w:t>
      </w:r>
      <w:r w:rsidR="00D60FC4" w:rsidRPr="00D60FC4">
        <w:rPr>
          <w:rFonts w:ascii="Arial Black" w:hAnsi="Arial Black"/>
          <w:noProof/>
          <w:sz w:val="64"/>
          <w:szCs w:val="64"/>
        </w:rPr>
        <w:t>, 2010</w:t>
      </w:r>
    </w:p>
    <w:sectPr w:rsidR="0005473E" w:rsidRPr="00D60FC4"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0B" w:rsidRDefault="0053450B">
      <w:r>
        <w:separator/>
      </w:r>
    </w:p>
  </w:endnote>
  <w:endnote w:type="continuationSeparator" w:id="0">
    <w:p w:rsidR="0053450B" w:rsidRDefault="005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0B" w:rsidRDefault="0053450B">
      <w:r>
        <w:separator/>
      </w:r>
    </w:p>
  </w:footnote>
  <w:footnote w:type="continuationSeparator" w:id="0">
    <w:p w:rsidR="0053450B" w:rsidRDefault="0053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F20316"/>
    <w:multiLevelType w:val="hybridMultilevel"/>
    <w:tmpl w:val="12C0A55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49F05EF"/>
    <w:multiLevelType w:val="hybridMultilevel"/>
    <w:tmpl w:val="4508D306"/>
    <w:lvl w:ilvl="0" w:tplc="DDDCC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3782668"/>
    <w:multiLevelType w:val="hybridMultilevel"/>
    <w:tmpl w:val="AF4A2874"/>
    <w:lvl w:ilvl="0" w:tplc="BEA43E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3436E9"/>
    <w:multiLevelType w:val="hybridMultilevel"/>
    <w:tmpl w:val="52BC8FA8"/>
    <w:lvl w:ilvl="0" w:tplc="ED22CA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C92335"/>
    <w:multiLevelType w:val="hybridMultilevel"/>
    <w:tmpl w:val="3E36F1CA"/>
    <w:lvl w:ilvl="0" w:tplc="5AE22CA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0"/>
  </w:num>
  <w:num w:numId="4">
    <w:abstractNumId w:val="1"/>
  </w:num>
  <w:num w:numId="5">
    <w:abstractNumId w:val="3"/>
  </w:num>
  <w:num w:numId="6">
    <w:abstractNumId w:val="11"/>
  </w:num>
  <w:num w:numId="7">
    <w:abstractNumId w:val="5"/>
  </w:num>
  <w:num w:numId="8">
    <w:abstractNumId w:val="10"/>
  </w:num>
  <w:num w:numId="9">
    <w:abstractNumId w:val="2"/>
  </w:num>
  <w:num w:numId="10">
    <w:abstractNumId w:val="7"/>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2"/>
  </w:compat>
  <w:rsids>
    <w:rsidRoot w:val="00E9785D"/>
    <w:rsid w:val="00025E5D"/>
    <w:rsid w:val="0005473E"/>
    <w:rsid w:val="00096D5E"/>
    <w:rsid w:val="000A7912"/>
    <w:rsid w:val="000B2350"/>
    <w:rsid w:val="000D1E9C"/>
    <w:rsid w:val="00114B5D"/>
    <w:rsid w:val="001511E4"/>
    <w:rsid w:val="00187AAE"/>
    <w:rsid w:val="001B7EBF"/>
    <w:rsid w:val="001C15E7"/>
    <w:rsid w:val="001E426D"/>
    <w:rsid w:val="00225846"/>
    <w:rsid w:val="00323CFD"/>
    <w:rsid w:val="0035048A"/>
    <w:rsid w:val="00363CA1"/>
    <w:rsid w:val="0037053A"/>
    <w:rsid w:val="00386791"/>
    <w:rsid w:val="003B47D3"/>
    <w:rsid w:val="00400D88"/>
    <w:rsid w:val="004153D8"/>
    <w:rsid w:val="00450802"/>
    <w:rsid w:val="004B2500"/>
    <w:rsid w:val="0053450B"/>
    <w:rsid w:val="005523C4"/>
    <w:rsid w:val="00561136"/>
    <w:rsid w:val="005C19DF"/>
    <w:rsid w:val="005C7A43"/>
    <w:rsid w:val="005F10E3"/>
    <w:rsid w:val="00675E93"/>
    <w:rsid w:val="00676F81"/>
    <w:rsid w:val="00677408"/>
    <w:rsid w:val="00680EE8"/>
    <w:rsid w:val="0069091B"/>
    <w:rsid w:val="00697246"/>
    <w:rsid w:val="006B3F08"/>
    <w:rsid w:val="00731D44"/>
    <w:rsid w:val="00736855"/>
    <w:rsid w:val="0076017E"/>
    <w:rsid w:val="007B0DEC"/>
    <w:rsid w:val="007F2B58"/>
    <w:rsid w:val="007F4CD3"/>
    <w:rsid w:val="00862CBE"/>
    <w:rsid w:val="008B7048"/>
    <w:rsid w:val="008E4ADB"/>
    <w:rsid w:val="00900A19"/>
    <w:rsid w:val="00900A7A"/>
    <w:rsid w:val="009121CB"/>
    <w:rsid w:val="0093093E"/>
    <w:rsid w:val="00950958"/>
    <w:rsid w:val="00996FA3"/>
    <w:rsid w:val="009A0263"/>
    <w:rsid w:val="009A479C"/>
    <w:rsid w:val="009A4982"/>
    <w:rsid w:val="009A6B89"/>
    <w:rsid w:val="009C2A4D"/>
    <w:rsid w:val="00A005C9"/>
    <w:rsid w:val="00A05F7B"/>
    <w:rsid w:val="00AD425B"/>
    <w:rsid w:val="00B33C98"/>
    <w:rsid w:val="00B525D0"/>
    <w:rsid w:val="00B65997"/>
    <w:rsid w:val="00BA050F"/>
    <w:rsid w:val="00D161B3"/>
    <w:rsid w:val="00D2074E"/>
    <w:rsid w:val="00D2681F"/>
    <w:rsid w:val="00D60FC4"/>
    <w:rsid w:val="00D6326D"/>
    <w:rsid w:val="00DD15B8"/>
    <w:rsid w:val="00DE5623"/>
    <w:rsid w:val="00DE6740"/>
    <w:rsid w:val="00DF18C9"/>
    <w:rsid w:val="00E3786A"/>
    <w:rsid w:val="00E90555"/>
    <w:rsid w:val="00E9785D"/>
    <w:rsid w:val="00EC5857"/>
    <w:rsid w:val="00F26727"/>
    <w:rsid w:val="00F331AB"/>
    <w:rsid w:val="00F51269"/>
    <w:rsid w:val="00F80C2A"/>
    <w:rsid w:val="00FC542B"/>
    <w:rsid w:val="00F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cp:lastModifiedBy>
  <cp:revision>15</cp:revision>
  <cp:lastPrinted>2005-02-18T19:12:00Z</cp:lastPrinted>
  <dcterms:created xsi:type="dcterms:W3CDTF">2010-11-13T17:39:00Z</dcterms:created>
  <dcterms:modified xsi:type="dcterms:W3CDTF">2010-12-18T20:14:00Z</dcterms:modified>
</cp:coreProperties>
</file>